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0" w:hanging="360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中、初级专业技术职务认定、晋升申报系统</w:t>
      </w:r>
    </w:p>
    <w:p>
      <w:pPr>
        <w:ind w:left="360" w:hanging="360"/>
        <w:jc w:val="center"/>
        <w:rPr>
          <w:rFonts w:asciiTheme="majorEastAsia" w:hAnsiTheme="majorEastAsia" w:eastAsiaTheme="majorEastAsia"/>
          <w:b/>
          <w:sz w:val="28"/>
        </w:rPr>
      </w:pPr>
      <w:r>
        <w:rPr>
          <w:rFonts w:hint="eastAsia" w:asciiTheme="majorEastAsia" w:hAnsiTheme="majorEastAsia" w:eastAsiaTheme="majorEastAsia"/>
          <w:b/>
          <w:sz w:val="28"/>
        </w:rPr>
        <w:t>单位审核推荐使用手册</w:t>
      </w:r>
    </w:p>
    <w:p>
      <w:pPr>
        <w:ind w:left="360" w:hanging="360"/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color w:val="333333"/>
          <w:szCs w:val="21"/>
        </w:rPr>
      </w:pPr>
      <w:r>
        <w:rPr>
          <w:rFonts w:hint="eastAsia" w:asciiTheme="minorEastAsia" w:hAnsiTheme="minorEastAsia"/>
          <w:color w:val="333333"/>
          <w:szCs w:val="21"/>
        </w:rPr>
        <w:t>登录个人公共数据库，</w:t>
      </w:r>
      <w:r>
        <w:rPr>
          <w:rFonts w:hint="eastAsia"/>
          <w:lang w:val="en-US" w:eastAsia="zh-CN"/>
        </w:rPr>
        <w:t>在管理办公栏</w:t>
      </w:r>
      <w:r>
        <w:rPr>
          <w:rFonts w:hint="eastAsia"/>
        </w:rPr>
        <w:t>中点击“人事管理”</w:t>
      </w:r>
      <w:r>
        <w:rPr>
          <w:rFonts w:hint="eastAsia"/>
          <w:lang w:val="en-US" w:eastAsia="zh-CN"/>
        </w:rPr>
        <w:t>进入“人事管理系统”</w:t>
      </w:r>
    </w:p>
    <w:p>
      <w:pP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</w:pPr>
      <w: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  <w:drawing>
          <wp:inline distT="0" distB="0" distL="114300" distR="114300">
            <wp:extent cx="5271135" cy="2078990"/>
            <wp:effectExtent l="0" t="0" r="5715" b="16510"/>
            <wp:docPr id="5" name="图片 5" descr="8e695417fabf728fda2397c32bf29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e695417fabf728fda2397c32bf29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或在公共数据库老版本中，在右侧电子校务栏中点击进入“人事管理系统”</w:t>
      </w:r>
    </w:p>
    <w:p>
      <w:pP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788160"/>
            <wp:effectExtent l="0" t="0" r="3810" b="2540"/>
            <wp:docPr id="10" name="图片 10" descr="753cb859852d485a77b5be5db86c5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53cb859852d485a77b5be5db86c5c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点击页面上的 ‘岗位评聘’进入岗位评聘模块</w:t>
      </w:r>
    </w:p>
    <w:p>
      <w:r>
        <w:drawing>
          <wp:inline distT="0" distB="0" distL="0" distR="0">
            <wp:extent cx="5274310" cy="2202815"/>
            <wp:effectExtent l="0" t="0" r="254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选择‘职称评审’</w:t>
      </w:r>
      <w:r>
        <w:t>—</w:t>
      </w:r>
      <w:r>
        <w:rPr>
          <w:rFonts w:hint="eastAsia"/>
        </w:rPr>
        <w:t>‘中初级职称评审’点击进入</w:t>
      </w:r>
    </w:p>
    <w:p/>
    <w:p>
      <w:r>
        <w:drawing>
          <wp:inline distT="0" distB="0" distL="0" distR="0">
            <wp:extent cx="5274310" cy="24987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2771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</w:t>
      </w:r>
      <w:r>
        <w:rPr>
          <w:rFonts w:hint="eastAsia"/>
        </w:rPr>
        <w:t>进入</w:t>
      </w:r>
    </w:p>
    <w:p>
      <w:r>
        <w:drawing>
          <wp:inline distT="0" distB="0" distL="0" distR="0">
            <wp:extent cx="5274310" cy="221424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查询</w:t>
      </w:r>
      <w:r>
        <w:t>本单位申报人员进度及打印申报表</w:t>
      </w:r>
    </w:p>
    <w:p>
      <w:r>
        <w:drawing>
          <wp:inline distT="0" distB="0" distL="0" distR="0">
            <wp:extent cx="5274310" cy="211836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下载‘单位上传材料’模板</w:t>
      </w:r>
    </w:p>
    <w:p>
      <w:r>
        <w:drawing>
          <wp:inline distT="0" distB="0" distL="0" distR="0">
            <wp:extent cx="5274310" cy="197421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上传签字盖章版思政审核意见表、推荐意见表扫描件，并选择‘同意推荐’或‘不推荐’，完成审核推荐工作</w:t>
      </w:r>
    </w:p>
    <w:p>
      <w:r>
        <w:drawing>
          <wp:inline distT="0" distB="0" distL="0" distR="0">
            <wp:extent cx="5274310" cy="232410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299A"/>
    <w:multiLevelType w:val="multilevel"/>
    <w:tmpl w:val="2F7A29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EastAsia"/>
        <w:color w:val="auto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57"/>
    <w:rsid w:val="00095AEB"/>
    <w:rsid w:val="000D45E0"/>
    <w:rsid w:val="00100C15"/>
    <w:rsid w:val="0011272F"/>
    <w:rsid w:val="00140D72"/>
    <w:rsid w:val="00276407"/>
    <w:rsid w:val="002975D2"/>
    <w:rsid w:val="002D6413"/>
    <w:rsid w:val="0030501C"/>
    <w:rsid w:val="00385BB7"/>
    <w:rsid w:val="003B22B0"/>
    <w:rsid w:val="00503AFD"/>
    <w:rsid w:val="00545744"/>
    <w:rsid w:val="007023A9"/>
    <w:rsid w:val="00727C89"/>
    <w:rsid w:val="00791064"/>
    <w:rsid w:val="007D5995"/>
    <w:rsid w:val="00825A1D"/>
    <w:rsid w:val="00882B01"/>
    <w:rsid w:val="008D70F7"/>
    <w:rsid w:val="008E2739"/>
    <w:rsid w:val="008F043B"/>
    <w:rsid w:val="00900D89"/>
    <w:rsid w:val="009D47CC"/>
    <w:rsid w:val="00A06942"/>
    <w:rsid w:val="00AC7147"/>
    <w:rsid w:val="00B636F9"/>
    <w:rsid w:val="00BC4C94"/>
    <w:rsid w:val="00C055AE"/>
    <w:rsid w:val="00D13425"/>
    <w:rsid w:val="00D13838"/>
    <w:rsid w:val="00D2597C"/>
    <w:rsid w:val="00D71C85"/>
    <w:rsid w:val="00DD2C24"/>
    <w:rsid w:val="00E12253"/>
    <w:rsid w:val="00E354D6"/>
    <w:rsid w:val="00E8597D"/>
    <w:rsid w:val="00EA3F6F"/>
    <w:rsid w:val="00F22D57"/>
    <w:rsid w:val="00F34A6B"/>
    <w:rsid w:val="00F673C6"/>
    <w:rsid w:val="65B8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</Words>
  <Characters>221</Characters>
  <Lines>1</Lines>
  <Paragraphs>1</Paragraphs>
  <TotalTime>1</TotalTime>
  <ScaleCrop>false</ScaleCrop>
  <LinksUpToDate>false</LinksUpToDate>
  <CharactersWithSpaces>258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2019-11-29T03:43:00Z</dcterms:created>
  <dc:creator>lxq</dc:creator>
  <cp:lastModifiedBy>赵文君</cp:lastModifiedBy>
  <dcterms:modified xsi:type="dcterms:W3CDTF">2020-12-03T07:54:37Z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